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8DBB" w14:textId="296C0AB0" w:rsidR="0038081A" w:rsidRDefault="0038081A" w:rsidP="00163381">
      <w:pPr>
        <w:spacing w:after="18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34"/>
          <w:kern w:val="36"/>
          <w:sz w:val="36"/>
          <w:szCs w:val="36"/>
          <w:lang w:eastAsia="pl-PL"/>
        </w:rPr>
      </w:pPr>
      <w:r w:rsidRPr="00E11969">
        <w:rPr>
          <w:rFonts w:ascii="Times New Roman" w:eastAsia="Times New Roman" w:hAnsi="Times New Roman" w:cs="Times New Roman"/>
          <w:b/>
          <w:bCs/>
          <w:caps/>
          <w:spacing w:val="34"/>
          <w:kern w:val="36"/>
          <w:sz w:val="36"/>
          <w:szCs w:val="36"/>
          <w:lang w:eastAsia="pl-PL"/>
        </w:rPr>
        <w:t>REGULAMIN ZAKŁADU ANATOMII</w:t>
      </w:r>
    </w:p>
    <w:p w14:paraId="30E2D09D" w14:textId="77777777" w:rsidR="00163381" w:rsidRPr="00E11969" w:rsidRDefault="00163381" w:rsidP="00163381">
      <w:pPr>
        <w:spacing w:after="18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34"/>
          <w:kern w:val="36"/>
          <w:sz w:val="36"/>
          <w:szCs w:val="36"/>
          <w:lang w:eastAsia="pl-PL"/>
        </w:rPr>
      </w:pPr>
    </w:p>
    <w:p w14:paraId="4A7F6657" w14:textId="13E95047" w:rsidR="0038081A" w:rsidRDefault="0038081A" w:rsidP="00163381">
      <w:pPr>
        <w:shd w:val="clear" w:color="auto" w:fill="FFFFFF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zajęć i warunków uzyskiwania zaliczeń z anatomii dla studentów kierunku lekarskiego w Zakładzie Anatomii Collegium </w:t>
      </w:r>
      <w:proofErr w:type="spellStart"/>
      <w:r w:rsidRPr="00146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Medicum</w:t>
      </w:r>
      <w:proofErr w:type="spellEnd"/>
      <w:r w:rsidRPr="00146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UJK w </w:t>
      </w:r>
      <w:r w:rsidR="00D00AB7" w:rsidRPr="00146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Kielcach w roku akademickim 2022/2023</w:t>
      </w:r>
    </w:p>
    <w:p w14:paraId="61B26569" w14:textId="77777777" w:rsidR="00163381" w:rsidRPr="00146E4C" w:rsidRDefault="00163381" w:rsidP="00163381">
      <w:pPr>
        <w:shd w:val="clear" w:color="auto" w:fill="FFFFFF"/>
        <w:spacing w:after="3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85FD70" w14:textId="2E8EF9FE" w:rsidR="0038081A" w:rsidRPr="00146E4C" w:rsidRDefault="0038081A" w:rsidP="00163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z anatomii obejmują wykłady, ćwiczenia i ćwiczenia praktyczne</w:t>
      </w:r>
      <w:r w:rsidR="007908DE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08DE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(prosektoryjne)</w:t>
      </w:r>
      <w:r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3585F64" w14:textId="6C4C8C34" w:rsidR="0038081A" w:rsidRPr="00146E4C" w:rsidRDefault="0038081A" w:rsidP="00163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z anatomii kończą się zaliczeniem z oceną w semestrze </w:t>
      </w:r>
      <w:r w:rsidR="00D00AB7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zimowym i </w:t>
      </w: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letnim oraz egzaminem w semestrze letnim.</w:t>
      </w:r>
      <w:r w:rsidR="00155A34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 egzaminu stanowi ocenę końcową </w:t>
      </w:r>
      <w:r w:rsidR="0015390F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155A34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przedmiotu.</w:t>
      </w:r>
    </w:p>
    <w:p w14:paraId="205077E4" w14:textId="57925824" w:rsidR="0038081A" w:rsidRPr="00146E4C" w:rsidRDefault="0038081A" w:rsidP="00163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Wykłady z anatomii realizowane są dla całego roku, ćwiczenia i ćwiczenia praktyczne </w:t>
      </w:r>
      <w:r w:rsidR="003F59D0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(prosektoryjne)</w:t>
      </w:r>
      <w:r w:rsidR="003F59D0" w:rsidRPr="00146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odbywają się w grupach zgodnie z harmonogramem zajęć podanym na tablicy ogłoszeń i na stronach internetowych.</w:t>
      </w:r>
    </w:p>
    <w:p w14:paraId="4A142358" w14:textId="7AAD5E8F" w:rsidR="0038081A" w:rsidRDefault="0038081A" w:rsidP="00163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Uczestnictwo we wszystkich formach zajęć jest obowiązkowe i kontrolowane. Więcej niż dwie nieusprawiedliwione nieobecności </w:t>
      </w:r>
      <w:r w:rsidR="007908DE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jednym semestrze </w:t>
      </w: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skutkowały brakiem zaliczenia.</w:t>
      </w:r>
    </w:p>
    <w:p w14:paraId="68118144" w14:textId="2249307D" w:rsidR="0085245F" w:rsidRPr="00146E4C" w:rsidRDefault="0085245F" w:rsidP="00163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Studenci mają obowiązek przybycia na zajęcia z anatomii (</w:t>
      </w: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wykłady, ćwiczenia i ćwiczenia praktyczne </w:t>
      </w:r>
      <w:r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(prosektoryjne)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punktualnie, spóźnienie powyżej 15 min. jest równoznaczne z nieobecnością na zajęciach.</w:t>
      </w:r>
    </w:p>
    <w:p w14:paraId="019CC5AF" w14:textId="13686E0E" w:rsidR="0038081A" w:rsidRPr="00146E4C" w:rsidRDefault="0038081A" w:rsidP="00163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pierwszych ćwiczeń studenci zapoznają się z organizacją zajęć, </w:t>
      </w:r>
      <w:r w:rsidR="000D6F14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egulaminem Zakładu Anatomii, </w:t>
      </w:r>
      <w:r w:rsidR="000D6F14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="00D40436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egulaminem </w:t>
      </w:r>
      <w:r w:rsidR="000D6F14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D40436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ajęć </w:t>
      </w:r>
      <w:r w:rsidR="000D6F14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D40436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rosektoryjnych</w:t>
      </w:r>
      <w:r w:rsidR="00D40436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zasadami BHP oraz warunkami, jakie należy spełnić, aby uzyskać zaliczenie przedmiotu.</w:t>
      </w:r>
    </w:p>
    <w:p w14:paraId="76586E76" w14:textId="3B491BE6" w:rsidR="0038081A" w:rsidRPr="00146E4C" w:rsidRDefault="0038081A" w:rsidP="00163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wszystkich pomieszczeniach Zakładu </w:t>
      </w:r>
      <w:r w:rsidR="007908DE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Anatomii </w:t>
      </w: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 bezwzględne przestrzeganie zasad higieny i wymogów BHP.</w:t>
      </w:r>
    </w:p>
    <w:p w14:paraId="3992A54C" w14:textId="4F6B1F28" w:rsidR="0038081A" w:rsidRPr="00146E4C" w:rsidRDefault="0038081A" w:rsidP="00163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Studenci przebywający na terenie </w:t>
      </w:r>
      <w:r w:rsidR="00D40436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prosektorium </w:t>
      </w:r>
      <w:r w:rsidR="000D6F14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Zakładu Anatomii </w:t>
      </w:r>
      <w:r w:rsidR="0037231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podczas ćwiczeń pr</w:t>
      </w:r>
      <w:r w:rsidR="0041308F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aktycznych</w:t>
      </w:r>
      <w:r w:rsidR="0037231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muszą bezwzględnie przestrzegać </w:t>
      </w:r>
      <w:r w:rsidR="00713388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zasad </w:t>
      </w:r>
      <w:r w:rsidR="0037231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zawartych w </w:t>
      </w:r>
      <w:r w:rsidR="009F0DDE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="0037231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egulaminie </w:t>
      </w:r>
      <w:r w:rsidR="0015390F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37231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ajęć </w:t>
      </w:r>
      <w:r w:rsidR="0015390F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37231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rosektoryjnych</w:t>
      </w:r>
      <w:r w:rsidR="00713388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37231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134D9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Ponadto </w:t>
      </w:r>
      <w:r w:rsidR="0037231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zależności od </w:t>
      </w:r>
      <w:r w:rsidR="00713388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wymogów </w:t>
      </w:r>
      <w:r w:rsidR="00C134D9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zagrożenia pandemicznego</w:t>
      </w:r>
      <w:r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13388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studenci winni</w:t>
      </w:r>
      <w:r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F59D0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używać maski ochronne</w:t>
      </w:r>
      <w:r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zasłani</w:t>
      </w:r>
      <w:r w:rsidR="00C134D9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ające nos i usta</w:t>
      </w:r>
      <w:r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Studenci nie stosujący się do tych zaleceń nie będą wpuszczani na zajęcia.</w:t>
      </w:r>
    </w:p>
    <w:p w14:paraId="4D1728B9" w14:textId="70DEC209" w:rsidR="0038081A" w:rsidRPr="00146E4C" w:rsidRDefault="0038081A" w:rsidP="00163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Studenci przystępujący do ćwiczeń zobowiązani są do opanowania przewidzianych programem wiadomości według harmonogramu podanego na każdy semestr. Podczas ćwiczeń </w:t>
      </w:r>
      <w:r w:rsidR="00332204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ćwiczeń praktycznych </w:t>
      </w:r>
      <w:r w:rsidR="003F59D0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(prosektoryjnych)</w:t>
      </w:r>
      <w:r w:rsidR="003F59D0" w:rsidRPr="00146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sprawdzane jest przygotowanie do zajęć z zagadnień dotyczących materiału teoretycznego obowiązującego w danym cyklu tematycznym.</w:t>
      </w:r>
    </w:p>
    <w:p w14:paraId="0C8215BB" w14:textId="77777777" w:rsidR="0038081A" w:rsidRPr="00146E4C" w:rsidRDefault="0038081A" w:rsidP="00163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 ćwiczenie </w:t>
      </w:r>
      <w:r w:rsidR="001404BD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praktyczne </w:t>
      </w: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zaliczone.</w:t>
      </w:r>
    </w:p>
    <w:p w14:paraId="75885636" w14:textId="77777777" w:rsidR="00332204" w:rsidRPr="00146E4C" w:rsidRDefault="0038081A" w:rsidP="00163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 podzielone są w każdym s</w:t>
      </w:r>
      <w:r w:rsidR="00332204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emestrze na 3 bloki tematyczne: w semestrze zi</w:t>
      </w:r>
      <w:r w:rsidR="00951FA6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00AB7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owym są to: kończyna górna</w:t>
      </w:r>
      <w:r w:rsidR="00332204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00AB7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kończyna dolna, klatka piersiowa i grzbiet. </w:t>
      </w:r>
      <w:r w:rsidR="00332204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W semestrze letnim:</w:t>
      </w:r>
      <w:r w:rsidR="00D00AB7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brzuch i miednica, głowa i szyja oraz ośrodkowy układ nerwowy (OUN).</w:t>
      </w:r>
    </w:p>
    <w:p w14:paraId="0A604710" w14:textId="77777777" w:rsidR="0038081A" w:rsidRPr="00146E4C" w:rsidRDefault="0038081A" w:rsidP="00163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Dokładne informacje </w:t>
      </w:r>
      <w:r w:rsidR="00332204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terminarzem zajęć </w:t>
      </w:r>
      <w:r w:rsidR="0017734F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przedstawione będą</w:t>
      </w: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programie ćwiczeń.</w:t>
      </w:r>
    </w:p>
    <w:p w14:paraId="2A92E497" w14:textId="13D54050" w:rsidR="0017734F" w:rsidRPr="00146E4C" w:rsidRDefault="0017734F" w:rsidP="00163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562314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zajęciach stosowane jest</w:t>
      </w: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mianownictwo polskie, łacińskie i angielskie</w:t>
      </w:r>
      <w:r w:rsidR="00562314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 kolokwiach praktycznych i egzaminie praktycz</w:t>
      </w:r>
      <w:r w:rsidR="0041308F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62314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wymagana jest </w:t>
      </w:r>
      <w:proofErr w:type="spellStart"/>
      <w:r w:rsidR="00562314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binomenklatura</w:t>
      </w:r>
      <w:proofErr w:type="spellEnd"/>
      <w:r w:rsidR="00562314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j. polski i do wyboru j. łaciński, bądź j. angielski)</w:t>
      </w: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583C09" w14:textId="3F15AE09" w:rsidR="0038081A" w:rsidRPr="00146E4C" w:rsidRDefault="0038081A" w:rsidP="00163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Na zakończenie każdego cyklu ćwiczeniowego przeprowadzane jest z</w:t>
      </w:r>
      <w:r w:rsidR="00B71A2E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aliczenie zbiorcze – kolokwium d</w:t>
      </w:r>
      <w:r w:rsidR="00D00AB7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otyczące całego cyklu. Składa się ono z 2</w:t>
      </w:r>
      <w:r w:rsidR="00B71A2E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części:</w:t>
      </w:r>
    </w:p>
    <w:p w14:paraId="6A3A60EC" w14:textId="60FC111D" w:rsidR="00115C17" w:rsidRPr="00146E4C" w:rsidRDefault="002C4EA5" w:rsidP="00163381">
      <w:pPr>
        <w:shd w:val="clear" w:color="auto" w:fill="FFFFFF"/>
        <w:spacing w:before="100" w:beforeAutospacing="1" w:after="100" w:afterAutospacing="1" w:line="240" w:lineRule="auto"/>
        <w:ind w:left="2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A. </w:t>
      </w:r>
      <w:r w:rsidR="00B71A2E" w:rsidRPr="00146E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testu pisemnego</w:t>
      </w:r>
      <w:r w:rsidR="00B71A2E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308F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obejmującego </w:t>
      </w:r>
      <w:r w:rsidR="00B71A2E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30 pyta</w:t>
      </w:r>
      <w:r w:rsidR="0041308F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ń </w:t>
      </w:r>
      <w:r w:rsidR="00F0332D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pięcioma wariantami odpowiedzi (A-E), z których jedna jest odpowiedzią prawidłową, test ten </w:t>
      </w:r>
      <w:r w:rsidR="00B71A2E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realizowan</w:t>
      </w:r>
      <w:r w:rsidR="00F0332D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="00B71A2E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0332D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jest </w:t>
      </w:r>
      <w:r w:rsidR="00B71A2E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ramach czasu wykładowego dla całego rocznika</w:t>
      </w:r>
      <w:r w:rsidR="00F0332D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K</w:t>
      </w:r>
      <w:r w:rsidR="00E67C94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ażda poprawna odpowiedź = 1pkt, odpowiedź błędna = 0 p; czas</w:t>
      </w:r>
      <w:r w:rsidR="00F0332D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przeznaczony na jedno pytanie to</w:t>
      </w:r>
      <w:r w:rsidR="00E67C94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 min</w:t>
      </w:r>
      <w:r w:rsidR="00F0332D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maksymalnie student może uzyskać </w:t>
      </w:r>
      <w:r w:rsidR="00E67C94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30 pkt</w:t>
      </w:r>
      <w:r w:rsidR="00F0332D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55923AA" w14:textId="3ED3904B" w:rsidR="00115C17" w:rsidRPr="00146E4C" w:rsidRDefault="00115C17" w:rsidP="00163381">
      <w:pPr>
        <w:shd w:val="clear" w:color="auto" w:fill="FFFFFF"/>
        <w:spacing w:before="100" w:beforeAutospacing="1" w:after="100" w:afterAutospacing="1" w:line="240" w:lineRule="auto"/>
        <w:ind w:left="240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B. zaliczenia praktycznego (tzw. „szpilek”)</w:t>
      </w:r>
      <w:r w:rsidR="00DE7B46" w:rsidRPr="00146E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,</w:t>
      </w:r>
      <w:r w:rsidRPr="00146E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realizowanego na ćwiczeniach praktycznych</w:t>
      </w:r>
      <w:r w:rsidR="0015390F" w:rsidRPr="00146E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(</w:t>
      </w:r>
      <w:r w:rsidRPr="00146E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prosektoryjnych</w:t>
      </w:r>
      <w:r w:rsidR="0015390F" w:rsidRPr="00146E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)</w:t>
      </w:r>
      <w:r w:rsidRPr="00146E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 składającego się z 20 struktur anatomicznych bądź całych preparatów. W przypadku pierwszych 10 struktur obowiązuje mianownictwo polskie, w przypadku struktur 11-20 obowiązuje mianownictwo łacińskie lub angielskie. Czas na 1 preparat – 1,0 min.</w:t>
      </w:r>
    </w:p>
    <w:p w14:paraId="77BA3172" w14:textId="77777777" w:rsidR="00115C17" w:rsidRPr="00146E4C" w:rsidRDefault="00115C17" w:rsidP="0016338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poprawna nazwa polska 1 pkt.</w:t>
      </w:r>
    </w:p>
    <w:p w14:paraId="3D07CE3D" w14:textId="77777777" w:rsidR="00115C17" w:rsidRPr="00146E4C" w:rsidRDefault="00115C17" w:rsidP="0016338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poprawna nazwa łacińska 1 pkt.</w:t>
      </w:r>
    </w:p>
    <w:p w14:paraId="6F7FBC52" w14:textId="77777777" w:rsidR="00115C17" w:rsidRPr="00146E4C" w:rsidRDefault="00115C17" w:rsidP="0016338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poprawna nazwa angielska 1 pkt.</w:t>
      </w:r>
    </w:p>
    <w:p w14:paraId="0B1F1F45" w14:textId="77777777" w:rsidR="00115C17" w:rsidRPr="00146E4C" w:rsidRDefault="00115C17" w:rsidP="0016338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niewłaściwa strona ciała 0,5pkt.</w:t>
      </w:r>
    </w:p>
    <w:p w14:paraId="43FF5DE0" w14:textId="77777777" w:rsidR="00115C17" w:rsidRPr="00146E4C" w:rsidRDefault="00115C17" w:rsidP="0016338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niepoprawna nazwa 0 pkt.</w:t>
      </w:r>
    </w:p>
    <w:p w14:paraId="36C142FA" w14:textId="77777777" w:rsidR="00115C17" w:rsidRPr="00146E4C" w:rsidRDefault="00115C17" w:rsidP="0016338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wskazanie strony ciała w przypadku struktury nieparzystej 0 pkt.</w:t>
      </w:r>
    </w:p>
    <w:p w14:paraId="460D227C" w14:textId="4F6182EC" w:rsidR="00115C17" w:rsidRDefault="00115C17" w:rsidP="00163381">
      <w:pPr>
        <w:shd w:val="clear" w:color="auto" w:fill="FFFFFF"/>
        <w:spacing w:before="100" w:beforeAutospacing="1" w:after="100" w:afterAutospacing="1" w:line="240" w:lineRule="auto"/>
        <w:ind w:left="600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 sumie do uzyskania jest </w:t>
      </w:r>
      <w:r w:rsidR="00EC0821" w:rsidRPr="00146E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2</w:t>
      </w:r>
      <w:r w:rsidRPr="00146E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0 pkt</w:t>
      </w:r>
      <w:r w:rsidR="00714FE3" w:rsidRPr="00146E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14:paraId="6AE87E02" w14:textId="77777777" w:rsidR="00D8382B" w:rsidRPr="00146E4C" w:rsidRDefault="00D8382B" w:rsidP="00163381">
      <w:pPr>
        <w:shd w:val="clear" w:color="auto" w:fill="FFFFFF"/>
        <w:spacing w:before="100" w:beforeAutospacing="1" w:after="100" w:afterAutospacing="1" w:line="240" w:lineRule="auto"/>
        <w:ind w:left="600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083953D2" w14:textId="77777777" w:rsidR="00D8382B" w:rsidRPr="00D61D10" w:rsidRDefault="00D8382B" w:rsidP="00D8382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15. </w:t>
      </w:r>
      <w:r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Wyniki z części </w:t>
      </w:r>
      <w:r w:rsidRPr="00146E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pisemnej</w:t>
      </w:r>
      <w:r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(testów) z trzech bloków tematycznych w semestrze stanowią podstawę zaliczenia </w:t>
      </w:r>
      <w:r w:rsidRPr="00146E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ćwiczeń seminaryjnych. </w:t>
      </w:r>
      <w:r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Natomiast wyniki z części </w:t>
      </w:r>
      <w:r w:rsidRPr="00146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praktycznej –</w:t>
      </w:r>
      <w:r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„</w:t>
      </w:r>
      <w:r w:rsidRPr="00146E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szpilek” </w:t>
      </w:r>
      <w:r w:rsidRPr="00146E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są podstawą zaliczenia</w:t>
      </w:r>
      <w:r w:rsidRPr="00146E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ćwiczeń praktycznych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146E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(prosektoryjnych). </w:t>
      </w:r>
      <w:r w:rsidRPr="00D61D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Ocenę semestralną</w:t>
      </w:r>
      <w:r w:rsidRPr="00D61D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z przedmiotu stanowi </w:t>
      </w:r>
      <w:r w:rsidRPr="00D61D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średnia arytmetyczna wyliczona z wyników z ćwiczeń seminaryjnych i ćwiczeń praktycznych (prosektoryjnych). </w:t>
      </w:r>
    </w:p>
    <w:p w14:paraId="0D832F3F" w14:textId="59B80D15" w:rsidR="008C36FA" w:rsidRPr="00146E4C" w:rsidRDefault="00746654" w:rsidP="00D8382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16</w:t>
      </w:r>
      <w:r w:rsidR="001404BD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Do zaliczenia semestru wymagane jest uzyskanie minimum 6</w:t>
      </w:r>
      <w:r w:rsidR="009F0DDE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EC0821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404BD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% p</w:t>
      </w:r>
      <w:r w:rsidR="00FA65F1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unktów możliwych do   uzyskania. </w:t>
      </w:r>
      <w:r w:rsidR="008C36F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Dla ćwiczeń seminaryjnych jest to odpowiednio minimum 5</w:t>
      </w:r>
      <w:r w:rsidR="00714FE3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8C36F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</w:t>
      </w:r>
      <w:r w:rsidR="00CA3867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unkt</w:t>
      </w:r>
      <w:r w:rsidR="00714FE3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ów</w:t>
      </w:r>
      <w:r w:rsidR="008C36F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trzech </w:t>
      </w:r>
      <w:r w:rsidR="00EC0821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zaliczeń </w:t>
      </w:r>
      <w:r w:rsidR="008C36F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test</w:t>
      </w:r>
      <w:r w:rsidR="00EC0821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owych</w:t>
      </w:r>
      <w:r w:rsidR="008C36F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(30 pkt</w:t>
      </w:r>
      <w:r w:rsidR="00CA3867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8C36F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jednego kolokwium X 3 w semestrze = 90 pkt</w:t>
      </w:r>
      <w:r w:rsidR="00CA3867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8C36F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</w:p>
    <w:p w14:paraId="7CB82F44" w14:textId="55C9C66E" w:rsidR="008C36FA" w:rsidRPr="00146E4C" w:rsidRDefault="008C36FA" w:rsidP="00D8382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Dla ćwiczeń praktycznych jest to odpowiednio minimum </w:t>
      </w:r>
      <w:r w:rsidR="00CA3867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714FE3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</w:t>
      </w:r>
      <w:r w:rsidR="00CA3867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unktów</w:t>
      </w:r>
      <w:r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ze </w:t>
      </w:r>
      <w:r w:rsidR="00CA3867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szpilek</w:t>
      </w:r>
      <w:r w:rsidR="00CA3867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</w:t>
      </w:r>
      <w:r w:rsidR="00CA3867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pkt</w:t>
      </w:r>
      <w:r w:rsidR="00CA3867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jednego kolokwium praktycznego X 3 w semestrze = </w:t>
      </w:r>
      <w:r w:rsidR="00CA3867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60</w:t>
      </w:r>
      <w:r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pkt</w:t>
      </w:r>
      <w:r w:rsidR="00CA3867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CA3867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1EFE33F" w14:textId="08626738" w:rsidR="00E11969" w:rsidRPr="00163381" w:rsidRDefault="001404BD" w:rsidP="00D8382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Warunkiem nieodzownym jest obecność na każdym kolokwium.</w:t>
      </w: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0601DA" w14:textId="7DADCA92" w:rsidR="0038081A" w:rsidRPr="00146E4C" w:rsidRDefault="00746654" w:rsidP="0016338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5F02F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C4EA5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W programie ćwiczeń praktycznych</w:t>
      </w:r>
      <w:r w:rsidR="00714FE3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CA3867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prosektoryjnych</w:t>
      </w:r>
      <w:r w:rsidR="00714FE3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C4EA5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przewidziany jest</w:t>
      </w:r>
      <w:r w:rsidR="0038081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zaliczenia bloku temat</w:t>
      </w:r>
      <w:r w:rsidR="002C4EA5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ycznego.</w:t>
      </w:r>
      <w:r w:rsidR="0038081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zmian w kalendarzu akademickim (godzin rektorskich itd.) stosowane będą doraźne rozwiązania.</w:t>
      </w:r>
    </w:p>
    <w:p w14:paraId="4A81E242" w14:textId="76FD53BF" w:rsidR="0038081A" w:rsidRPr="00146E4C" w:rsidRDefault="00746654" w:rsidP="0016338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18</w:t>
      </w:r>
      <w:r w:rsidR="005F02F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CA3867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8081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Nieusprawiedliwiona nieobecność na kolokwium jest równoznaczna z </w:t>
      </w:r>
      <w:r w:rsidR="00D00AB7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uzyskaniem 0 punktów</w:t>
      </w:r>
      <w:r w:rsidR="0038081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4C7A50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Usprawiedliwienie z nieobecności na zaliczeniu praktycznym lub teoretycznym musi być dostarczone do kierownika Zakładu lub asystenta prowadzącego w dniu kolokwium bądź najpóźniej dzień po terminie zaliczenia.</w:t>
      </w:r>
    </w:p>
    <w:p w14:paraId="73D1E48D" w14:textId="737BCD52" w:rsidR="0038081A" w:rsidRPr="00146E4C" w:rsidRDefault="00746654" w:rsidP="0016338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19</w:t>
      </w:r>
      <w:r w:rsidR="005F02F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EB71FF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Wszelkie p</w:t>
      </w:r>
      <w:r w:rsidR="0038081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róby porozumiewania się </w:t>
      </w:r>
      <w:r w:rsidR="00EB71FF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trakcie kolokwium teoretycznego jak i praktycznego </w:t>
      </w:r>
      <w:r w:rsidR="004C7A50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egzaminu końcowego</w:t>
      </w:r>
      <w:r w:rsidR="007F4649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4C7A50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B71FF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jak również</w:t>
      </w:r>
      <w:r w:rsidR="0038081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korzystani</w:t>
      </w:r>
      <w:r w:rsidR="00EB71FF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="0038081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</w:t>
      </w:r>
      <w:r w:rsidR="0038081A" w:rsidRPr="000D5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jakiejkolwiek</w:t>
      </w:r>
      <w:r w:rsidR="0038081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B71FF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urządzeń elektronicznych np.: telefonów komórkowych, </w:t>
      </w:r>
      <w:r w:rsidR="000D5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tabletów</w:t>
      </w:r>
      <w:r w:rsidR="00EB71FF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smart </w:t>
      </w:r>
      <w:proofErr w:type="spellStart"/>
      <w:r w:rsidR="00EB71FF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watchy</w:t>
      </w:r>
      <w:proofErr w:type="spellEnd"/>
      <w:r w:rsidR="00EB71FF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etc. jest bezwzględnie zabronione i </w:t>
      </w:r>
      <w:r w:rsidR="0038081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skutkują przerwaniem kolokwium </w:t>
      </w:r>
      <w:r w:rsidR="00EB71FF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</w:t>
      </w:r>
      <w:r w:rsidR="0038081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oceną niedostateczną.</w:t>
      </w:r>
      <w:r w:rsidR="00EB71FF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Telefony komórkowe </w:t>
      </w:r>
      <w:r w:rsidR="004C7A50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</w:t>
      </w:r>
      <w:r w:rsidR="00EB71FF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wszystkie urządzenia elektroniczne muszą być na czas kolokwi</w:t>
      </w:r>
      <w:r w:rsidR="004C7A50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ów</w:t>
      </w:r>
      <w:r w:rsidR="00EB71FF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C7A50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oraz egzaminu </w:t>
      </w:r>
      <w:r w:rsidR="00EB71FF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wyłączone i pozostawione poza salą, w której odbywa się zaliczenie</w:t>
      </w:r>
      <w:r w:rsidR="004C7A50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639E89C" w14:textId="0BA9E563" w:rsidR="0038081A" w:rsidRPr="00146E4C" w:rsidRDefault="00746654" w:rsidP="0016338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5F02F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C7A50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081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wątpliwości merytoryczne (dotyczące kolokwium</w:t>
      </w:r>
      <w:r w:rsidR="00951FA6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egzaminu</w:t>
      </w:r>
      <w:r w:rsidR="0038081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wraz z ich uzasadnieniem mogą być zgłaszane wyłącznie indywidualnie w formie pisemnej do kierownika Zakładu </w:t>
      </w:r>
      <w:r w:rsidR="00E11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Anatomii </w:t>
      </w:r>
      <w:r w:rsidR="0038081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po zakończeniu kolokwium pisemnego oraz jeden dzień po ogłoszeniu wyników egzaminu praktycznego. Zastrzeżenia rozpatruje komisja powołana przez kierownika Zakładu, a jej decyzja jest ostateczna.</w:t>
      </w:r>
    </w:p>
    <w:p w14:paraId="069D9E63" w14:textId="088FC2DA" w:rsidR="0038081A" w:rsidRPr="00146E4C" w:rsidRDefault="00746654" w:rsidP="0016338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21</w:t>
      </w:r>
      <w:r w:rsidR="00211F7C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Osoby, które z trzech kolokwiów w semestrze nie uzyskają wymaganego minimum punktowego </w:t>
      </w:r>
      <w:r w:rsidR="002D0D35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(zarówno w odniesieniu do </w:t>
      </w:r>
      <w:r w:rsidR="007F4649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zaliczenia teoretycznego jak i praktycznego – „</w:t>
      </w:r>
      <w:r w:rsidR="002D0D35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szpilek</w:t>
      </w:r>
      <w:r w:rsidR="007F4649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="002D0D35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="00EE7AC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podchodzą w sesji poprawkowej </w:t>
      </w:r>
      <w:r w:rsidR="00211F7C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kolokwium poprawkowego z całego semestru</w:t>
      </w:r>
      <w:r w:rsidR="002D0D35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(testu bądź </w:t>
      </w:r>
      <w:r w:rsidR="007B617B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="002D0D35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szpilek</w:t>
      </w:r>
      <w:r w:rsidR="007B617B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="00BE6DC5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 testu i </w:t>
      </w:r>
      <w:r w:rsidR="007B617B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="00BE6DC5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szpilek</w:t>
      </w:r>
      <w:r w:rsidR="007B617B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="00BE6DC5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 zależności od indywidualnych przypadków</w:t>
      </w:r>
      <w:r w:rsidR="002D0D35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7F4649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jest to tak zwany II termin</w:t>
      </w:r>
      <w:r w:rsidR="00211F7C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Warunkiem zaliczenia </w:t>
      </w:r>
      <w:r w:rsidR="002D0D35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tym terminie </w:t>
      </w:r>
      <w:r w:rsidR="00FA65F1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 uzyskanie minim</w:t>
      </w:r>
      <w:r w:rsidR="00211F7C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 6</w:t>
      </w:r>
      <w:r w:rsidR="000F15CE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211F7C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% punktów</w:t>
      </w:r>
      <w:r w:rsidR="007B617B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kolokwium poprawkowego (teoretyczne, praktyczne lub teoretyczne i praktyczne w zależności od indywidualnych przypadków)</w:t>
      </w:r>
      <w:r w:rsidR="002D0D35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7D1FD26" w14:textId="31FAEFD1" w:rsidR="0038081A" w:rsidRPr="00146E4C" w:rsidRDefault="00746654" w:rsidP="0016338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22</w:t>
      </w:r>
      <w:r w:rsidR="005F02F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B617B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081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student może ubiegać się o warunkowy wpis na II semestr z koniecznością zaliczenia I semestru do końc</w:t>
      </w:r>
      <w:r w:rsidR="00C134D9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a kwietnia semestru letniego (</w:t>
      </w:r>
      <w:r w:rsidR="007B617B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zwany </w:t>
      </w:r>
      <w:r w:rsidR="00C134D9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="0038081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termin). Koniecznym warunkiem do ubiegania się o „wpis warunkowy na II semestr</w:t>
      </w:r>
      <w:r w:rsidR="00BE6DC5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” jest uzyskanie</w:t>
      </w:r>
      <w:r w:rsidR="0038081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50% </w:t>
      </w:r>
      <w:r w:rsidR="00BE6DC5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punktów z </w:t>
      </w:r>
      <w:r w:rsidR="0038081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materiału przeznaczonego do realizacji w </w:t>
      </w:r>
      <w:r w:rsidR="007B617B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semestrze </w:t>
      </w:r>
      <w:r w:rsidR="0038081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Decyzję </w:t>
      </w:r>
      <w:r w:rsidR="00BE6DC5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tej sprawie podejmuje Dziekan, po zasięgnięciu opinii </w:t>
      </w:r>
      <w:r w:rsidR="00802E3F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prowadzącej zajęcia</w:t>
      </w:r>
      <w:r w:rsidR="00BE6DC5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E99C0D" w14:textId="6F6642E9" w:rsidR="0038081A" w:rsidRPr="00146E4C" w:rsidRDefault="00746654" w:rsidP="0016338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5F02F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B617B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081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przystąpienia do egzaminu </w:t>
      </w:r>
      <w:r w:rsidR="007B617B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końcowego z przedmiotu </w:t>
      </w:r>
      <w:r w:rsidR="0038081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jest uzyskanie zaliczenia z ćwiczeń i ćwiczeń praktycznych</w:t>
      </w:r>
      <w:r w:rsidR="00F92DCC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7B617B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prosektoryjnych</w:t>
      </w:r>
      <w:r w:rsidR="00F92DCC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8081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Osoby, które nie zaliczyły ćwiczeń bądź ćwiczeń praktycznych </w:t>
      </w:r>
      <w:r w:rsidR="00FA65F1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 terminie, </w:t>
      </w:r>
      <w:r w:rsidR="0038081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tracą prawo do składania egzaminu w pierwszym terminie i otrzymują o</w:t>
      </w:r>
      <w:r w:rsidR="00FA65F1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niedostateczną</w:t>
      </w:r>
      <w:r w:rsidR="0038081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. Po uzupełnieniu zaliczenia w sesji poprawkowej (we wrześniu) mogą przystąpić do egzaminu w II terminie (w trakcie sesji poprawkowej).</w:t>
      </w:r>
    </w:p>
    <w:p w14:paraId="0614AB97" w14:textId="63DB57BD" w:rsidR="0038081A" w:rsidRDefault="00746654" w:rsidP="0016338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EE7AC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8081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końcowa semestralna jest średnią z kolokwiów cząstkowych.</w:t>
      </w:r>
    </w:p>
    <w:p w14:paraId="70C1D821" w14:textId="77777777" w:rsidR="00163381" w:rsidRPr="00146E4C" w:rsidRDefault="00163381" w:rsidP="0016338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849F2C" w14:textId="578D6E76" w:rsidR="00163381" w:rsidRPr="00146E4C" w:rsidRDefault="00746654" w:rsidP="0016338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EE7AC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A65F1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przyznawane s</w:t>
      </w:r>
      <w:r w:rsidR="007B617B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A65F1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 następujących kryteriów</w:t>
      </w:r>
      <w:r w:rsidR="0038081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5A9357A" w14:textId="4CCB0533" w:rsidR="0038081A" w:rsidRPr="00146E4C" w:rsidRDefault="00FA65F1" w:rsidP="0016338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ocenę </w:t>
      </w:r>
      <w:proofErr w:type="spellStart"/>
      <w:r w:rsidR="0038081A" w:rsidRPr="00146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dst</w:t>
      </w:r>
      <w:proofErr w:type="spellEnd"/>
      <w:r w:rsidR="0038081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wymagane jest </w:t>
      </w:r>
      <w:r w:rsidR="0038081A" w:rsidRPr="00146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</w:t>
      </w:r>
      <w:r w:rsidR="000F15CE" w:rsidRPr="00146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  <w:r w:rsidR="0038081A" w:rsidRPr="00146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-68%</w:t>
      </w:r>
      <w:r w:rsidR="0038081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punktów możliwych do uzyskania</w:t>
      </w:r>
    </w:p>
    <w:p w14:paraId="5775707F" w14:textId="1168ACCE" w:rsidR="0038081A" w:rsidRPr="00146E4C" w:rsidRDefault="0038081A" w:rsidP="0016338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+ </w:t>
      </w:r>
      <w:proofErr w:type="spellStart"/>
      <w:r w:rsidRPr="00146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dst</w:t>
      </w:r>
      <w:proofErr w:type="spellEnd"/>
      <w:r w:rsidRPr="00146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jest </w:t>
      </w:r>
      <w:r w:rsidRPr="00146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69-76%</w:t>
      </w: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 punktów możliwych do uzyskania</w:t>
      </w:r>
    </w:p>
    <w:p w14:paraId="4F69968C" w14:textId="77BA2280" w:rsidR="0038081A" w:rsidRPr="00146E4C" w:rsidRDefault="0038081A" w:rsidP="0016338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46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db</w:t>
      </w:r>
      <w:proofErr w:type="spellEnd"/>
      <w:r w:rsidRPr="00146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jest </w:t>
      </w:r>
      <w:r w:rsidRPr="00146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77-84%</w:t>
      </w: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 punktów możliwych do uzyskania</w:t>
      </w:r>
    </w:p>
    <w:p w14:paraId="20C14D9B" w14:textId="3ACA91E2" w:rsidR="0038081A" w:rsidRPr="00146E4C" w:rsidRDefault="0038081A" w:rsidP="0016338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+ </w:t>
      </w:r>
      <w:proofErr w:type="spellStart"/>
      <w:r w:rsidRPr="00146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db</w:t>
      </w:r>
      <w:proofErr w:type="spellEnd"/>
      <w:r w:rsidRPr="00146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jest </w:t>
      </w:r>
      <w:r w:rsidRPr="00146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85-92%</w:t>
      </w: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 punktów możliwych do uzyskania</w:t>
      </w:r>
    </w:p>
    <w:p w14:paraId="32CAF77F" w14:textId="291F561C" w:rsidR="0038081A" w:rsidRDefault="0038081A" w:rsidP="0016338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46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bdb</w:t>
      </w:r>
      <w:proofErr w:type="spellEnd"/>
      <w:r w:rsidRPr="00146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jest </w:t>
      </w:r>
      <w:r w:rsidRPr="00146E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93-100%</w:t>
      </w: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 punktów możliwych do uzyskania.</w:t>
      </w:r>
    </w:p>
    <w:p w14:paraId="32374152" w14:textId="77777777" w:rsidR="00E11969" w:rsidRPr="00146E4C" w:rsidRDefault="00E11969" w:rsidP="0016338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8581DA" w14:textId="71F82DC4" w:rsidR="0038081A" w:rsidRPr="00146E4C" w:rsidRDefault="00746654" w:rsidP="0016338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EE7AC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43962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081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</w:t>
      </w:r>
      <w:r w:rsidR="00E11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dotyczące </w:t>
      </w:r>
      <w:r w:rsidR="0038081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treści przedmiotu podane są w karcie przedmiotu i programach wykładów oraz ćwiczeń.</w:t>
      </w:r>
    </w:p>
    <w:p w14:paraId="2FD3634F" w14:textId="77777777" w:rsidR="0038081A" w:rsidRPr="00146E4C" w:rsidRDefault="00746654" w:rsidP="0016338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EE7AC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8081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egzaminu z anatomii podany zostanie w późniejszym terminie.</w:t>
      </w:r>
    </w:p>
    <w:p w14:paraId="5B95A2BE" w14:textId="229EA142" w:rsidR="0038081A" w:rsidRDefault="00746654" w:rsidP="0016338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28</w:t>
      </w:r>
      <w:r w:rsidR="00EE7AC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E43962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8081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Wszystkie informacje dotyczące programu, organizacji planu zajęć podawane są do wiadomości studentów na tablicach informacyjnych </w:t>
      </w:r>
      <w:r w:rsidR="00E43962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Zakładu Anatomii </w:t>
      </w:r>
      <w:r w:rsidR="0038081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oraz na stronie internetowej Instytutu Nauk Medycznych, Collegium </w:t>
      </w:r>
      <w:proofErr w:type="spellStart"/>
      <w:r w:rsidR="0038081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Medicum</w:t>
      </w:r>
      <w:proofErr w:type="spellEnd"/>
      <w:r w:rsidR="0038081A" w:rsidRPr="00146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UJK.</w:t>
      </w:r>
    </w:p>
    <w:p w14:paraId="3A9D2922" w14:textId="392347B8" w:rsidR="00087879" w:rsidRDefault="00087879" w:rsidP="0016338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29. Poza regularnymi zajęciami z anatomii: wykłady, ćwiczenia, studenci mają możliwość uczestniczenia w tzw. godzinach konsultacyjnych z asystentem prowadzącym zajęcia. Konsultacje będą się odbywać grupowo a nie indywidualnie. Termin konsultacji każdy asystent ustala z daną grupą indywidualnie. Informacje dotyczące konsult</w:t>
      </w:r>
      <w:r w:rsidR="00476A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cji będą zamieszczone na stronie internetowej Zakładu Anatomii i na tablicy ogłoszeń</w:t>
      </w:r>
      <w:r w:rsidR="00476A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37AA4595" w14:textId="0AD420D5" w:rsidR="00476A06" w:rsidRPr="00146E4C" w:rsidRDefault="00476A06" w:rsidP="0016338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30. Pracownicy Zakładu Anatomii w ramach działalności Studenckiego Koła Naukowego prowadzą zajęcia przygotowujące chętnych studentów do udziału w Ogólnopolskim Konkursie Wiedzy Anatomicznej „Złota Łopatka” („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Scapula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Aurea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”). Wszystkie informacje dotyczące tej formy zajęć będą zamieszczone na stronie internetowej Zakładu Anatomii i na tablicy ogłoszeń.</w:t>
      </w:r>
    </w:p>
    <w:p w14:paraId="16913316" w14:textId="14120D17" w:rsidR="00C134D9" w:rsidRPr="00146E4C" w:rsidRDefault="00163381" w:rsidP="0016338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EE7AC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43962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34D9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możliwością </w:t>
      </w:r>
      <w:r w:rsidR="009220A3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zaistnienia </w:t>
      </w:r>
      <w:r w:rsidR="00C134D9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pandemicznej w naszym kraju,</w:t>
      </w:r>
      <w:r w:rsidR="0038081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niektóre formy zajęć (w tym kolok</w:t>
      </w:r>
      <w:r w:rsidR="000E3F48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wia zaliczeniowe i egzamin) mogą być</w:t>
      </w:r>
      <w:r w:rsidR="0038081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realizowane w formie e-learningu (informacje będą podawane przez władze Uczelni). Uczestnictwo w zajęciach w formie zdalnej jest obowiązkowe i ewidencjonowane. </w:t>
      </w:r>
    </w:p>
    <w:p w14:paraId="5B618139" w14:textId="1CDA93BC" w:rsidR="00C26671" w:rsidRPr="00EE7ACA" w:rsidRDefault="00746654" w:rsidP="0016338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6338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E7AC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43962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081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obo</w:t>
      </w:r>
      <w:r w:rsidR="00C134D9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wiązującymi przepisami sanitarnym</w:t>
      </w:r>
      <w:r w:rsidR="0038081A" w:rsidRP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i, w przypadku tradycyjnych zajęć dydaktycznych obowiązkowe jest zachowanie „reżimu sanitarnego” i „dystansu społeczne</w:t>
      </w:r>
      <w:r w:rsidR="00146E4C">
        <w:rPr>
          <w:rFonts w:ascii="Times New Roman" w:eastAsia="Times New Roman" w:hAnsi="Times New Roman" w:cs="Times New Roman"/>
          <w:sz w:val="24"/>
          <w:szCs w:val="24"/>
          <w:lang w:eastAsia="pl-PL"/>
        </w:rPr>
        <w:t>go”</w:t>
      </w:r>
      <w:r w:rsidR="0038081A" w:rsidRPr="00951FA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C26671" w:rsidRPr="00EE7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1FE6"/>
    <w:multiLevelType w:val="hybridMultilevel"/>
    <w:tmpl w:val="17B86BE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484"/>
    <w:multiLevelType w:val="multilevel"/>
    <w:tmpl w:val="680C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95713"/>
    <w:multiLevelType w:val="hybridMultilevel"/>
    <w:tmpl w:val="2D207444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6CDA"/>
    <w:multiLevelType w:val="multilevel"/>
    <w:tmpl w:val="8FE8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D37173"/>
    <w:multiLevelType w:val="hybridMultilevel"/>
    <w:tmpl w:val="5FFA5F02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531FB"/>
    <w:multiLevelType w:val="hybridMultilevel"/>
    <w:tmpl w:val="30D6F5BE"/>
    <w:lvl w:ilvl="0" w:tplc="041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277F2"/>
    <w:multiLevelType w:val="hybridMultilevel"/>
    <w:tmpl w:val="8E920414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B6F9E"/>
    <w:multiLevelType w:val="multilevel"/>
    <w:tmpl w:val="8A206AC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0909134">
    <w:abstractNumId w:val="3"/>
  </w:num>
  <w:num w:numId="2" w16cid:durableId="309335588">
    <w:abstractNumId w:val="1"/>
  </w:num>
  <w:num w:numId="3" w16cid:durableId="1234123781">
    <w:abstractNumId w:val="7"/>
  </w:num>
  <w:num w:numId="4" w16cid:durableId="1806510408">
    <w:abstractNumId w:val="4"/>
  </w:num>
  <w:num w:numId="5" w16cid:durableId="1194028997">
    <w:abstractNumId w:val="0"/>
  </w:num>
  <w:num w:numId="6" w16cid:durableId="167602042">
    <w:abstractNumId w:val="2"/>
  </w:num>
  <w:num w:numId="7" w16cid:durableId="1746410668">
    <w:abstractNumId w:val="6"/>
  </w:num>
  <w:num w:numId="8" w16cid:durableId="1289311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1A"/>
    <w:rsid w:val="00087879"/>
    <w:rsid w:val="000D594F"/>
    <w:rsid w:val="000D6F14"/>
    <w:rsid w:val="000E3F48"/>
    <w:rsid w:val="000F15CE"/>
    <w:rsid w:val="00115C17"/>
    <w:rsid w:val="001404BD"/>
    <w:rsid w:val="00146E4C"/>
    <w:rsid w:val="0015390F"/>
    <w:rsid w:val="00155A34"/>
    <w:rsid w:val="00163381"/>
    <w:rsid w:val="0017734F"/>
    <w:rsid w:val="001E73F1"/>
    <w:rsid w:val="00211F7C"/>
    <w:rsid w:val="002C4EA5"/>
    <w:rsid w:val="002D0D35"/>
    <w:rsid w:val="002E6A3D"/>
    <w:rsid w:val="00332204"/>
    <w:rsid w:val="0037231A"/>
    <w:rsid w:val="0038081A"/>
    <w:rsid w:val="003B451E"/>
    <w:rsid w:val="003F59D0"/>
    <w:rsid w:val="0041308F"/>
    <w:rsid w:val="00476A06"/>
    <w:rsid w:val="004A06E9"/>
    <w:rsid w:val="004C7A50"/>
    <w:rsid w:val="00562314"/>
    <w:rsid w:val="005F02FA"/>
    <w:rsid w:val="005F2C63"/>
    <w:rsid w:val="005F709E"/>
    <w:rsid w:val="00604D8B"/>
    <w:rsid w:val="006B00F7"/>
    <w:rsid w:val="00713388"/>
    <w:rsid w:val="00714FE3"/>
    <w:rsid w:val="00746654"/>
    <w:rsid w:val="007908DE"/>
    <w:rsid w:val="007B617B"/>
    <w:rsid w:val="007F4649"/>
    <w:rsid w:val="00802E3F"/>
    <w:rsid w:val="0085245F"/>
    <w:rsid w:val="008C36FA"/>
    <w:rsid w:val="009220A3"/>
    <w:rsid w:val="00951FA6"/>
    <w:rsid w:val="009F0DDE"/>
    <w:rsid w:val="00B71A2E"/>
    <w:rsid w:val="00BE6DC5"/>
    <w:rsid w:val="00C134D9"/>
    <w:rsid w:val="00C26671"/>
    <w:rsid w:val="00C8470C"/>
    <w:rsid w:val="00CA3867"/>
    <w:rsid w:val="00D00AB7"/>
    <w:rsid w:val="00D40436"/>
    <w:rsid w:val="00D8382B"/>
    <w:rsid w:val="00DE7B46"/>
    <w:rsid w:val="00E11969"/>
    <w:rsid w:val="00E43962"/>
    <w:rsid w:val="00E67C94"/>
    <w:rsid w:val="00EB71FF"/>
    <w:rsid w:val="00EC0821"/>
    <w:rsid w:val="00EE7ACA"/>
    <w:rsid w:val="00F0332D"/>
    <w:rsid w:val="00F92DCC"/>
    <w:rsid w:val="00FA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C4C0"/>
  <w15:chartTrackingRefBased/>
  <w15:docId w15:val="{F66E5306-ECE4-4CCC-9520-F2C14B2B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0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3</Pages>
  <Words>1366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Kuder</dc:creator>
  <cp:keywords/>
  <dc:description/>
  <cp:lastModifiedBy>Janusz Moryś</cp:lastModifiedBy>
  <cp:revision>15</cp:revision>
  <dcterms:created xsi:type="dcterms:W3CDTF">2022-06-10T10:32:00Z</dcterms:created>
  <dcterms:modified xsi:type="dcterms:W3CDTF">2022-10-03T07:36:00Z</dcterms:modified>
</cp:coreProperties>
</file>